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3BE0E752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ED4DAC">
        <w:rPr>
          <w:snapToGrid/>
          <w:color w:val="000000" w:themeColor="text1"/>
          <w:sz w:val="24"/>
          <w:szCs w:val="24"/>
        </w:rPr>
        <w:t xml:space="preserve">   05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ED4DAC">
        <w:rPr>
          <w:snapToGrid/>
          <w:color w:val="000000" w:themeColor="text1"/>
          <w:sz w:val="24"/>
          <w:szCs w:val="24"/>
        </w:rPr>
        <w:t>октябр</w:t>
      </w:r>
      <w:r w:rsidR="0060538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064FA7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6A428436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2D49D7" w:rsidRPr="002D49D7">
        <w:rPr>
          <w:color w:val="000000" w:themeColor="text1"/>
          <w:sz w:val="32"/>
          <w:szCs w:val="32"/>
        </w:rPr>
        <w:t xml:space="preserve">по </w:t>
      </w:r>
      <w:r w:rsidR="00ED4DAC" w:rsidRPr="00ED4DAC">
        <w:rPr>
          <w:color w:val="000000" w:themeColor="text1"/>
          <w:sz w:val="32"/>
          <w:szCs w:val="32"/>
        </w:rPr>
        <w:t>технической поддержке и выполнению внеплановых ремонтов расходомеров СУР-97 для нужд ООО «Самарские коммунальные системы» в 2024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025CA8A5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ED4DAC">
        <w:rPr>
          <w:b/>
          <w:sz w:val="32"/>
          <w:szCs w:val="32"/>
        </w:rPr>
        <w:t>907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4279FED" w:rsidR="007C7DEF" w:rsidRPr="009E192C" w:rsidRDefault="00ED4DAC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71.12.40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C016086" w:rsidR="007C7DEF" w:rsidRPr="009E192C" w:rsidRDefault="00ED4DAC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13C536C" w:rsidR="00987CF8" w:rsidRPr="006563E4" w:rsidRDefault="00605386" w:rsidP="00ED4DA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2D49D7" w:rsidRPr="002D49D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</w:t>
            </w:r>
            <w:r w:rsidR="00ED4DAC" w:rsidRPr="00ED4DA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технической поддержке и выполнению внеплановых ремонтов расходомеров СУР-97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7F44026" w14:textId="47A266B6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ED4DAC">
              <w:rPr>
                <w:b/>
                <w:sz w:val="20"/>
                <w:szCs w:val="20"/>
              </w:rPr>
              <w:t>Лот № 1 – 631 093,46</w:t>
            </w:r>
            <w:r w:rsidRPr="004F7176">
              <w:rPr>
                <w:b/>
                <w:sz w:val="20"/>
                <w:szCs w:val="20"/>
              </w:rPr>
              <w:t xml:space="preserve"> руб. без НДС. </w:t>
            </w:r>
          </w:p>
          <w:p w14:paraId="304DC56D" w14:textId="77777777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29BB559" w14:textId="77777777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1A88ED81" w14:textId="011C4F48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 w:rsidR="00ED4DAC">
              <w:rPr>
                <w:b/>
                <w:sz w:val="20"/>
                <w:szCs w:val="20"/>
              </w:rPr>
              <w:t>752 793,60</w:t>
            </w:r>
            <w:bookmarkStart w:id="0" w:name="_GoBack"/>
            <w:bookmarkEnd w:id="0"/>
            <w:r w:rsidRPr="004F7176">
              <w:rPr>
                <w:b/>
                <w:sz w:val="20"/>
                <w:szCs w:val="20"/>
              </w:rPr>
              <w:t xml:space="preserve"> руб. без НДС:</w:t>
            </w:r>
          </w:p>
          <w:p w14:paraId="120C1CFF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14:paraId="75C11FC6" w14:textId="77777777"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0CECF787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79E0AE9C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3B979C32" w14:textId="77777777"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4DAC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4FA7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9D7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4DAC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42733-CD2F-4E32-B92C-B5091A45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14</Pages>
  <Words>5713</Words>
  <Characters>32570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38207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182</cp:revision>
  <cp:lastPrinted>2019-02-04T06:44:00Z</cp:lastPrinted>
  <dcterms:created xsi:type="dcterms:W3CDTF">2019-02-07T06:22:00Z</dcterms:created>
  <dcterms:modified xsi:type="dcterms:W3CDTF">2023-10-05T05:46:00Z</dcterms:modified>
</cp:coreProperties>
</file>